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4E4A" w14:textId="77777777" w:rsidR="009A085A" w:rsidRPr="009A085A" w:rsidRDefault="009A085A" w:rsidP="009A085A">
      <w:pPr>
        <w:autoSpaceDE w:val="0"/>
        <w:autoSpaceDN w:val="0"/>
        <w:adjustRightInd w:val="0"/>
        <w:spacing w:after="120" w:line="240" w:lineRule="auto"/>
        <w:rPr>
          <w:rFonts w:ascii="HelveticaNeueLTStd-Hv" w:hAnsi="HelveticaNeueLTStd-Hv" w:cs="HelveticaNeueLTStd-Hv"/>
          <w:b/>
          <w:color w:val="B51510"/>
          <w:sz w:val="24"/>
          <w:szCs w:val="24"/>
        </w:rPr>
      </w:pPr>
      <w:bookmarkStart w:id="0" w:name="_GoBack"/>
      <w:bookmarkEnd w:id="0"/>
      <w:r w:rsidRPr="009A085A">
        <w:rPr>
          <w:rFonts w:ascii="HelveticaNeueLTStd-Hv" w:hAnsi="HelveticaNeueLTStd-Hv" w:cs="HelveticaNeueLTStd-Hv"/>
          <w:b/>
          <w:color w:val="B51510"/>
          <w:sz w:val="24"/>
          <w:szCs w:val="24"/>
        </w:rPr>
        <w:t>ACLS Case Scenario</w:t>
      </w:r>
    </w:p>
    <w:p w14:paraId="08E24D78" w14:textId="77777777" w:rsidR="009A085A" w:rsidRPr="009A085A" w:rsidRDefault="009A085A" w:rsidP="009A085A">
      <w:pPr>
        <w:autoSpaceDE w:val="0"/>
        <w:autoSpaceDN w:val="0"/>
        <w:adjustRightInd w:val="0"/>
        <w:spacing w:after="120" w:line="240" w:lineRule="auto"/>
        <w:rPr>
          <w:rFonts w:ascii="HelveticaNeueLTStd-Hv" w:hAnsi="HelveticaNeueLTStd-Hv" w:cs="HelveticaNeueLTStd-Hv"/>
          <w:b/>
          <w:color w:val="B51510"/>
        </w:rPr>
      </w:pPr>
      <w:r w:rsidRPr="009A085A">
        <w:rPr>
          <w:rFonts w:ascii="HelveticaNeueLTStd-Hv" w:hAnsi="HelveticaNeueLTStd-Hv" w:cs="HelveticaNeueLTStd-Hv"/>
          <w:b/>
          <w:color w:val="B51510"/>
        </w:rPr>
        <w:t>Scenario Location:</w:t>
      </w:r>
    </w:p>
    <w:p w14:paraId="6CC2AD3D" w14:textId="77777777" w:rsidR="009A085A" w:rsidRPr="009A085A" w:rsidRDefault="009A085A" w:rsidP="009A085A">
      <w:pPr>
        <w:autoSpaceDE w:val="0"/>
        <w:autoSpaceDN w:val="0"/>
        <w:adjustRightInd w:val="0"/>
        <w:spacing w:after="120" w:line="240" w:lineRule="auto"/>
        <w:rPr>
          <w:rFonts w:ascii="HelveticaNeueLTStd-Hv" w:hAnsi="HelveticaNeueLTStd-Hv" w:cs="HelveticaNeueLTStd-Hv"/>
          <w:b/>
          <w:color w:val="B51510"/>
        </w:rPr>
      </w:pPr>
      <w:r w:rsidRPr="009A085A">
        <w:rPr>
          <w:rFonts w:ascii="HelveticaNeueLTStd-Hv" w:hAnsi="HelveticaNeueLTStd-Hv" w:cs="HelveticaNeueLTStd-Hv"/>
          <w:b/>
          <w:color w:val="B51510"/>
        </w:rPr>
        <w:t>Scenario Topic:</w:t>
      </w:r>
      <w:r w:rsidRPr="009A085A">
        <w:rPr>
          <w:rFonts w:ascii="HelveticaNeueLTStd-Hv" w:hAnsi="HelveticaNeueLTStd-Hv" w:cs="HelveticaNeueLTStd-Hv"/>
          <w:color w:val="B51510"/>
        </w:rPr>
        <w:t xml:space="preserve"> </w:t>
      </w:r>
    </w:p>
    <w:p w14:paraId="037CE34B" w14:textId="77777777" w:rsidR="009A085A" w:rsidRPr="009A085A" w:rsidRDefault="009A085A" w:rsidP="009A085A">
      <w:pPr>
        <w:autoSpaceDE w:val="0"/>
        <w:autoSpaceDN w:val="0"/>
        <w:adjustRightInd w:val="0"/>
        <w:spacing w:after="120" w:line="240" w:lineRule="auto"/>
        <w:rPr>
          <w:rFonts w:ascii="HelveticaNeueLTStd-Bd" w:hAnsi="HelveticaNeueLTStd-Bd" w:cs="HelveticaNeueLTStd-Bd"/>
          <w:b/>
          <w:color w:val="000000"/>
        </w:rPr>
      </w:pPr>
      <w:r w:rsidRPr="009A085A">
        <w:rPr>
          <w:rFonts w:ascii="HelveticaNeueLTStd-Bd" w:hAnsi="HelveticaNeueLTStd-Bd" w:cs="HelveticaNeueLTStd-Bd"/>
          <w:b/>
          <w:color w:val="000000"/>
        </w:rPr>
        <w:t>Scenario Rating:</w:t>
      </w:r>
      <w:r w:rsidRPr="009A085A">
        <w:rPr>
          <w:rFonts w:ascii="HelveticaNeueLTStd-Bd" w:hAnsi="HelveticaNeueLTStd-Bd" w:cs="HelveticaNeueLTStd-Bd"/>
          <w:color w:val="000000"/>
        </w:rPr>
        <w:t xml:space="preserve"> </w:t>
      </w:r>
    </w:p>
    <w:p w14:paraId="69285789" w14:textId="77777777" w:rsidR="009A085A" w:rsidRPr="009A085A" w:rsidRDefault="009A085A" w:rsidP="009A085A">
      <w:pPr>
        <w:autoSpaceDE w:val="0"/>
        <w:autoSpaceDN w:val="0"/>
        <w:adjustRightInd w:val="0"/>
        <w:spacing w:after="120" w:line="240" w:lineRule="auto"/>
        <w:rPr>
          <w:rFonts w:ascii="HelveticaNeueLTStd-Bd" w:hAnsi="HelveticaNeueLTStd-Bd" w:cs="HelveticaNeueLTStd-Bd"/>
          <w:b/>
          <w:color w:val="000000"/>
        </w:rPr>
      </w:pPr>
      <w:r w:rsidRPr="009A085A">
        <w:rPr>
          <w:rFonts w:ascii="HelveticaNeueLTStd-Bd" w:hAnsi="HelveticaNeueLTStd-Bd" w:cs="HelveticaNeueLTStd-Bd"/>
          <w:b/>
          <w:color w:val="000000"/>
        </w:rPr>
        <w:t>Lead-in:</w:t>
      </w:r>
      <w:r w:rsidRPr="009A085A">
        <w:rPr>
          <w:rFonts w:ascii="HelveticaNeueLTStd-Bd" w:hAnsi="HelveticaNeueLTStd-Bd" w:cs="HelveticaNeueLTStd-Bd"/>
          <w:color w:val="000000"/>
        </w:rPr>
        <w:t xml:space="preserve"> </w:t>
      </w:r>
    </w:p>
    <w:p w14:paraId="4BB311D0" w14:textId="77777777" w:rsidR="009A085A" w:rsidRPr="009A085A" w:rsidRDefault="009A085A" w:rsidP="009A085A">
      <w:pPr>
        <w:autoSpaceDE w:val="0"/>
        <w:autoSpaceDN w:val="0"/>
        <w:adjustRightInd w:val="0"/>
        <w:spacing w:after="120" w:line="240" w:lineRule="auto"/>
        <w:rPr>
          <w:rFonts w:ascii="HelveticaNeueLTStd-Bd" w:hAnsi="HelveticaNeueLTStd-Bd" w:cs="HelveticaNeueLTStd-Bd"/>
          <w:b/>
          <w:color w:val="000000"/>
        </w:rPr>
      </w:pPr>
      <w:r w:rsidRPr="009A085A">
        <w:rPr>
          <w:rFonts w:ascii="HelveticaNeueLTStd-Bd" w:hAnsi="HelveticaNeueLTStd-Bd" w:cs="HelveticaNeueLTStd-Bd"/>
          <w:b/>
          <w:color w:val="000000"/>
        </w:rPr>
        <w:t>Case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9A085A" w:rsidRPr="009A085A" w14:paraId="4FF6B407" w14:textId="77777777" w:rsidTr="009A085A">
        <w:tc>
          <w:tcPr>
            <w:tcW w:w="1615" w:type="dxa"/>
          </w:tcPr>
          <w:p w14:paraId="2FBF39BF" w14:textId="77777777" w:rsidR="009A085A" w:rsidRPr="009A085A" w:rsidRDefault="009A085A" w:rsidP="009A085A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Bd" w:hAnsi="HelveticaNeueLTStd-Bd" w:cs="HelveticaNeueLTStd-Bd"/>
                <w:b/>
                <w:color w:val="000000"/>
              </w:rPr>
            </w:pPr>
            <w:r w:rsidRPr="009A085A">
              <w:rPr>
                <w:rFonts w:ascii="HelveticaNeueLTStd-Bd" w:hAnsi="HelveticaNeueLTStd-Bd" w:cs="HelveticaNeueLTStd-Bd"/>
                <w:b/>
                <w:color w:val="000000"/>
              </w:rPr>
              <w:t>Initial Information</w:t>
            </w:r>
          </w:p>
        </w:tc>
        <w:tc>
          <w:tcPr>
            <w:tcW w:w="7735" w:type="dxa"/>
          </w:tcPr>
          <w:p w14:paraId="56171E6A" w14:textId="77777777" w:rsidR="009A085A" w:rsidRPr="009A085A" w:rsidRDefault="009A085A" w:rsidP="009A085A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  <w:tr w:rsidR="009A085A" w:rsidRPr="009A085A" w14:paraId="1A88DF32" w14:textId="77777777" w:rsidTr="009A085A">
        <w:tc>
          <w:tcPr>
            <w:tcW w:w="1615" w:type="dxa"/>
          </w:tcPr>
          <w:p w14:paraId="4665637C" w14:textId="77777777" w:rsidR="009A085A" w:rsidRPr="009A085A" w:rsidRDefault="009A085A" w:rsidP="009A085A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Bd" w:hAnsi="HelveticaNeueLTStd-Bd" w:cs="HelveticaNeueLTStd-Bd"/>
                <w:b/>
                <w:color w:val="000000"/>
              </w:rPr>
            </w:pPr>
            <w:r w:rsidRPr="009A085A">
              <w:rPr>
                <w:rFonts w:ascii="HelveticaNeueLTStd-Bd" w:hAnsi="HelveticaNeueLTStd-Bd" w:cs="HelveticaNeueLTStd-Bd"/>
                <w:b/>
                <w:color w:val="000000"/>
              </w:rPr>
              <w:t>Additional Information</w:t>
            </w:r>
          </w:p>
        </w:tc>
        <w:tc>
          <w:tcPr>
            <w:tcW w:w="7735" w:type="dxa"/>
          </w:tcPr>
          <w:p w14:paraId="3AA657F3" w14:textId="77777777" w:rsidR="009A085A" w:rsidRPr="009A085A" w:rsidRDefault="009A085A" w:rsidP="009A085A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  <w:tr w:rsidR="009A085A" w:rsidRPr="009A085A" w14:paraId="25385F90" w14:textId="77777777" w:rsidTr="009A085A">
        <w:tc>
          <w:tcPr>
            <w:tcW w:w="1615" w:type="dxa"/>
          </w:tcPr>
          <w:p w14:paraId="0FE73372" w14:textId="77777777" w:rsidR="009A085A" w:rsidRPr="009A085A" w:rsidRDefault="009A085A" w:rsidP="009A085A">
            <w:pPr>
              <w:autoSpaceDE w:val="0"/>
              <w:autoSpaceDN w:val="0"/>
              <w:adjustRightInd w:val="0"/>
              <w:spacing w:before="120"/>
              <w:rPr>
                <w:rFonts w:ascii="HelveticaNeueLTStd-Bd" w:hAnsi="HelveticaNeueLTStd-Bd" w:cs="HelveticaNeueLTStd-Bd"/>
                <w:b/>
                <w:color w:val="000000"/>
              </w:rPr>
            </w:pPr>
            <w:r w:rsidRPr="009A085A">
              <w:rPr>
                <w:rFonts w:ascii="HelveticaNeueLTStd-Bd" w:hAnsi="HelveticaNeueLTStd-Bd" w:cs="HelveticaNeueLTStd-Bd"/>
                <w:b/>
                <w:color w:val="000000"/>
              </w:rPr>
              <w:t xml:space="preserve">Additional Information </w:t>
            </w:r>
          </w:p>
          <w:p w14:paraId="33AD4B52" w14:textId="77777777" w:rsidR="009A085A" w:rsidRPr="009A085A" w:rsidRDefault="009A085A" w:rsidP="009A085A">
            <w:pPr>
              <w:autoSpaceDE w:val="0"/>
              <w:autoSpaceDN w:val="0"/>
              <w:adjustRightInd w:val="0"/>
              <w:spacing w:after="120"/>
              <w:rPr>
                <w:rFonts w:ascii="HelveticaNeueLTStd-Bd" w:hAnsi="HelveticaNeueLTStd-Bd" w:cs="HelveticaNeueLTStd-Bd"/>
                <w:b/>
                <w:color w:val="000000"/>
              </w:rPr>
            </w:pPr>
            <w:r w:rsidRPr="009A085A">
              <w:rPr>
                <w:rFonts w:ascii="HelveticaNeueLTStd-Bd" w:hAnsi="HelveticaNeueLTStd-Bd" w:cs="HelveticaNeueLTStd-Bd"/>
                <w:b/>
                <w:color w:val="000000"/>
              </w:rPr>
              <w:t>(if needed)</w:t>
            </w:r>
          </w:p>
        </w:tc>
        <w:tc>
          <w:tcPr>
            <w:tcW w:w="7735" w:type="dxa"/>
          </w:tcPr>
          <w:p w14:paraId="1A2F5764" w14:textId="77777777" w:rsidR="009A085A" w:rsidRPr="009A085A" w:rsidRDefault="009A085A" w:rsidP="009A085A">
            <w:pPr>
              <w:autoSpaceDE w:val="0"/>
              <w:autoSpaceDN w:val="0"/>
              <w:adjustRightInd w:val="0"/>
              <w:spacing w:before="120" w:after="120"/>
              <w:rPr>
                <w:rFonts w:ascii="HelveticaNeueLTStd-Bd" w:hAnsi="HelveticaNeueLTStd-Bd" w:cs="HelveticaNeueLTStd-Bd"/>
                <w:color w:val="000000"/>
              </w:rPr>
            </w:pPr>
          </w:p>
        </w:tc>
      </w:tr>
    </w:tbl>
    <w:p w14:paraId="7EB6CEAE" w14:textId="77777777" w:rsidR="009A085A" w:rsidRPr="009A085A" w:rsidRDefault="009A085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</w:p>
    <w:sectPr w:rsidR="009A085A" w:rsidRPr="009A0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6AB78" w14:textId="77777777" w:rsidR="006D4CBE" w:rsidRDefault="006D4CBE" w:rsidP="000D6514">
      <w:pPr>
        <w:spacing w:after="0" w:line="240" w:lineRule="auto"/>
      </w:pPr>
      <w:r>
        <w:separator/>
      </w:r>
    </w:p>
  </w:endnote>
  <w:endnote w:type="continuationSeparator" w:id="0">
    <w:p w14:paraId="2E9B46AB" w14:textId="77777777" w:rsidR="006D4CBE" w:rsidRDefault="006D4CBE" w:rsidP="000D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0DDD" w14:textId="77777777" w:rsidR="000D6514" w:rsidRDefault="000D6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3E44" w14:textId="77777777" w:rsidR="000D6514" w:rsidRDefault="000D6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BDED" w14:textId="77777777" w:rsidR="000D6514" w:rsidRDefault="000D6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A7CB" w14:textId="77777777" w:rsidR="006D4CBE" w:rsidRDefault="006D4CBE" w:rsidP="000D6514">
      <w:pPr>
        <w:spacing w:after="0" w:line="240" w:lineRule="auto"/>
      </w:pPr>
      <w:r>
        <w:separator/>
      </w:r>
    </w:p>
  </w:footnote>
  <w:footnote w:type="continuationSeparator" w:id="0">
    <w:p w14:paraId="50674852" w14:textId="77777777" w:rsidR="006D4CBE" w:rsidRDefault="006D4CBE" w:rsidP="000D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AE20" w14:textId="77777777" w:rsidR="000D6514" w:rsidRDefault="000D6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53E20" w14:textId="77777777" w:rsidR="000D6514" w:rsidRDefault="000D65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D416" w14:textId="77777777" w:rsidR="000D6514" w:rsidRDefault="000D6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14"/>
    <w:rsid w:val="000D6514"/>
    <w:rsid w:val="004000A0"/>
    <w:rsid w:val="004C2A89"/>
    <w:rsid w:val="006D4CBE"/>
    <w:rsid w:val="00747352"/>
    <w:rsid w:val="009A085A"/>
    <w:rsid w:val="00A0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1983"/>
  <w15:chartTrackingRefBased/>
  <w15:docId w15:val="{8EA066B2-1B3E-4366-BCBB-11730469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514"/>
  </w:style>
  <w:style w:type="paragraph" w:styleId="Footer">
    <w:name w:val="footer"/>
    <w:basedOn w:val="Normal"/>
    <w:link w:val="FooterChar"/>
    <w:uiPriority w:val="99"/>
    <w:unhideWhenUsed/>
    <w:rsid w:val="000D6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514"/>
  </w:style>
  <w:style w:type="table" w:styleId="TableGrid">
    <w:name w:val="Table Grid"/>
    <w:basedOn w:val="TableNormal"/>
    <w:uiPriority w:val="39"/>
    <w:rsid w:val="009A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B96F8978-7CB8-42C0-8C40-A05473D5E6E6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CAROL HOLSTON</cp:lastModifiedBy>
  <cp:revision>2</cp:revision>
  <dcterms:created xsi:type="dcterms:W3CDTF">2020-03-31T20:31:00Z</dcterms:created>
  <dcterms:modified xsi:type="dcterms:W3CDTF">2020-03-31T20:31:00Z</dcterms:modified>
</cp:coreProperties>
</file>